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645A7" w14:textId="70DC9148" w:rsidR="00416C00" w:rsidRDefault="00856E4B">
      <w:r>
        <w:t xml:space="preserve">Enlace de material de apoyo: </w:t>
      </w:r>
      <w:hyperlink r:id="rId4" w:history="1">
        <w:r w:rsidRPr="009C6663">
          <w:rPr>
            <w:rStyle w:val="Hipervnculo"/>
          </w:rPr>
          <w:t>https://drive.google.com/drive/folders/14HIfwDtPLzm</w:t>
        </w:r>
        <w:r w:rsidRPr="009C6663">
          <w:rPr>
            <w:rStyle w:val="Hipervnculo"/>
          </w:rPr>
          <w:t>h</w:t>
        </w:r>
        <w:r w:rsidRPr="009C6663">
          <w:rPr>
            <w:rStyle w:val="Hipervnculo"/>
          </w:rPr>
          <w:t>L0qwSsNmI_i98NPI-RMe?usp=sharing</w:t>
        </w:r>
      </w:hyperlink>
    </w:p>
    <w:p w14:paraId="1EDD31CB" w14:textId="26CC0A0C" w:rsidR="00856E4B" w:rsidRDefault="00856E4B"/>
    <w:p w14:paraId="7CAA24E7" w14:textId="122CC85C" w:rsidR="00856E4B" w:rsidRDefault="00856E4B">
      <w:r>
        <w:rPr>
          <w:noProof/>
        </w:rPr>
        <w:drawing>
          <wp:inline distT="0" distB="0" distL="0" distR="0" wp14:anchorId="5B0F2785" wp14:editId="17476A64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6E4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E4B"/>
    <w:rsid w:val="00416C00"/>
    <w:rsid w:val="0085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A055A"/>
  <w15:chartTrackingRefBased/>
  <w15:docId w15:val="{2111EAA7-D761-40C4-A5C5-B378C26C2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56E4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56E4B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6E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drive.google.com/drive/folders/14HIfwDtPLzmhL0qwSsNmI_i98NPI-RMe?usp=sharin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185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Nieto Triviño</dc:creator>
  <cp:keywords/>
  <dc:description/>
  <cp:lastModifiedBy>Diana Carolina Nieto Triviño</cp:lastModifiedBy>
  <cp:revision>1</cp:revision>
  <cp:lastPrinted>2025-03-18T16:01:00Z</cp:lastPrinted>
  <dcterms:created xsi:type="dcterms:W3CDTF">2025-03-18T15:59:00Z</dcterms:created>
  <dcterms:modified xsi:type="dcterms:W3CDTF">2025-03-18T16:01:00Z</dcterms:modified>
</cp:coreProperties>
</file>